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085889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7A3A81">
        <w:rPr>
          <w:b/>
        </w:rPr>
        <w:t>14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0A5188D" w14:textId="77777777" w:rsidR="007A3A81" w:rsidRDefault="007A3A81" w:rsidP="007A3A8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14. </w:t>
      </w:r>
      <w:r>
        <w:rPr>
          <w:b/>
          <w:bCs/>
          <w:kern w:val="2"/>
        </w:rPr>
        <w:t>Прицеп тракторный двухосный 8301-09А</w:t>
      </w:r>
    </w:p>
    <w:p w14:paraId="28ABA1E8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5B6EFC19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02885</w:t>
      </w:r>
    </w:p>
    <w:p w14:paraId="4BCA3B79" w14:textId="77777777" w:rsidR="007A3A81" w:rsidRDefault="007A3A81" w:rsidP="007A3A81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прицеп тракторный двухосный 8301-09А</w:t>
      </w:r>
    </w:p>
    <w:p w14:paraId="28587C7B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65AC4742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630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1D36A13F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черный </w:t>
      </w:r>
    </w:p>
    <w:p w14:paraId="53D4A170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1F421E54" w14:textId="77777777" w:rsidR="007A3A81" w:rsidRDefault="007A3A81" w:rsidP="007A3A8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2 950</w:t>
      </w:r>
    </w:p>
    <w:p w14:paraId="469251C9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30</w:t>
      </w:r>
    </w:p>
    <w:p w14:paraId="76585A9E" w14:textId="77777777" w:rsidR="007A3A81" w:rsidRDefault="007A3A81" w:rsidP="007A3A8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10855х2500х1250</w:t>
      </w:r>
    </w:p>
    <w:p w14:paraId="36994DFE" w14:textId="77777777" w:rsidR="007A3A81" w:rsidRDefault="007A3A81" w:rsidP="007A3A8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460059 от 25.09.2009  </w:t>
      </w:r>
    </w:p>
    <w:p w14:paraId="3251E703" w14:textId="77777777" w:rsidR="007A3A81" w:rsidRDefault="007A3A81" w:rsidP="007A3A8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М2/П4/16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0B181A7C" w14:textId="77777777" w:rsidR="007A3A81" w:rsidRDefault="007A3A81" w:rsidP="007A3A8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6BCC9F5" w14:textId="77777777" w:rsidR="007A3A81" w:rsidRDefault="007A3A81" w:rsidP="007A3A81">
      <w:pPr>
        <w:widowControl w:val="0"/>
        <w:suppressAutoHyphens/>
        <w:jc w:val="both"/>
        <w:rPr>
          <w:lang w:eastAsia="zh-CN"/>
        </w:rPr>
      </w:pPr>
    </w:p>
    <w:p w14:paraId="039C9DB7" w14:textId="77777777" w:rsidR="007A3A81" w:rsidRDefault="007A3A81" w:rsidP="007A3A8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333 000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(триста тридцать три тысячи)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A5B2390" w14:textId="77777777" w:rsidR="007A3A81" w:rsidRDefault="007A3A81" w:rsidP="007A3A8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8 000 </w:t>
      </w:r>
      <w:r>
        <w:rPr>
          <w:spacing w:val="-1"/>
        </w:rPr>
        <w:t xml:space="preserve">(восемь тысяч) </w:t>
      </w:r>
      <w:r>
        <w:rPr>
          <w:b/>
          <w:spacing w:val="-1"/>
        </w:rPr>
        <w:t>рублей 00 копеек</w:t>
      </w:r>
    </w:p>
    <w:p w14:paraId="057019FE" w14:textId="77777777" w:rsidR="007A3A81" w:rsidRDefault="007A3A81" w:rsidP="007A3A8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66 600 </w:t>
      </w:r>
      <w:r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9FFA0CA" w14:textId="77777777" w:rsidR="001C3FFE" w:rsidRDefault="001C3FFE" w:rsidP="001C3FFE">
      <w:pPr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5282C3F5" w:rsidR="0035299E" w:rsidRPr="00BC27BF" w:rsidRDefault="0035299E" w:rsidP="00B23637">
      <w:pPr>
        <w:jc w:val="both"/>
      </w:pPr>
      <w:r w:rsidRPr="009F588D">
        <w:t xml:space="preserve">По </w:t>
      </w:r>
      <w:r w:rsidRPr="00BC27BF">
        <w:t xml:space="preserve">состоянию на </w:t>
      </w:r>
      <w:r w:rsidR="009F588D" w:rsidRPr="00BC27BF">
        <w:t>1</w:t>
      </w:r>
      <w:r w:rsidR="00BC27BF" w:rsidRPr="00BC27BF">
        <w:t>6</w:t>
      </w:r>
      <w:r w:rsidRPr="00BC27BF">
        <w:t>:</w:t>
      </w:r>
      <w:r w:rsidR="00BC27BF" w:rsidRPr="00BC27BF">
        <w:t>03</w:t>
      </w:r>
      <w:r w:rsidRPr="00BC27BF">
        <w:t xml:space="preserve"> часов </w:t>
      </w:r>
      <w:r w:rsidR="005E69A8" w:rsidRPr="00BC27BF">
        <w:t>«</w:t>
      </w:r>
      <w:r w:rsidR="00441359" w:rsidRPr="00BC27BF">
        <w:t>17</w:t>
      </w:r>
      <w:r w:rsidR="005E69A8" w:rsidRPr="00BC27BF">
        <w:t xml:space="preserve">» </w:t>
      </w:r>
      <w:r w:rsidR="00805565" w:rsidRPr="00BC27BF">
        <w:t>февраля</w:t>
      </w:r>
      <w:r w:rsidR="005E69A8" w:rsidRPr="00BC27BF">
        <w:t xml:space="preserve"> </w:t>
      </w:r>
      <w:r w:rsidR="004A14F4" w:rsidRPr="00BC27BF">
        <w:t>202</w:t>
      </w:r>
      <w:r w:rsidR="00805565" w:rsidRPr="00BC27BF">
        <w:t>3</w:t>
      </w:r>
      <w:r w:rsidRPr="00BC27BF">
        <w:t xml:space="preserve"> года Организатором аукциона установлено: </w:t>
      </w:r>
    </w:p>
    <w:p w14:paraId="037FC414" w14:textId="77777777" w:rsidR="008D42EA" w:rsidRPr="00BC27BF" w:rsidRDefault="008D42EA" w:rsidP="0035299E">
      <w:pPr>
        <w:jc w:val="both"/>
      </w:pPr>
    </w:p>
    <w:p w14:paraId="0CCD5F40" w14:textId="161EBF27" w:rsidR="008E191D" w:rsidRPr="00BC27BF" w:rsidRDefault="008E191D" w:rsidP="008E191D">
      <w:pPr>
        <w:jc w:val="both"/>
        <w:rPr>
          <w:b/>
        </w:rPr>
      </w:pPr>
      <w:r w:rsidRPr="00BC27BF">
        <w:rPr>
          <w:b/>
        </w:rPr>
        <w:t>Для участия в аукционе по лоту №</w:t>
      </w:r>
      <w:r w:rsidR="007A3A81" w:rsidRPr="00BC27BF">
        <w:rPr>
          <w:b/>
        </w:rPr>
        <w:t>14</w:t>
      </w:r>
      <w:r w:rsidRPr="00BC27BF">
        <w:rPr>
          <w:b/>
        </w:rPr>
        <w:t xml:space="preserve"> были допущены </w:t>
      </w:r>
      <w:r w:rsidR="0035299E" w:rsidRPr="00BC27BF">
        <w:rPr>
          <w:b/>
        </w:rPr>
        <w:t xml:space="preserve">участники в соответствии с Протоколом определения участников от </w:t>
      </w:r>
      <w:r w:rsidR="00805565" w:rsidRPr="00BC27BF">
        <w:rPr>
          <w:b/>
        </w:rPr>
        <w:t>«1</w:t>
      </w:r>
      <w:r w:rsidR="00441359" w:rsidRPr="00BC27BF">
        <w:rPr>
          <w:b/>
        </w:rPr>
        <w:t>5</w:t>
      </w:r>
      <w:r w:rsidR="00805565" w:rsidRPr="00BC27BF">
        <w:rPr>
          <w:b/>
        </w:rPr>
        <w:t xml:space="preserve">» февраля 2023 </w:t>
      </w:r>
      <w:r w:rsidR="0035299E" w:rsidRPr="00BC27BF">
        <w:rPr>
          <w:b/>
        </w:rPr>
        <w:t>г</w:t>
      </w:r>
      <w:r w:rsidRPr="00BC27BF">
        <w:rPr>
          <w:b/>
        </w:rPr>
        <w:t>.</w:t>
      </w:r>
    </w:p>
    <w:p w14:paraId="3DCBCD34" w14:textId="7FC60031" w:rsidR="006F240A" w:rsidRPr="00BC27BF" w:rsidRDefault="006F240A" w:rsidP="00110DBD">
      <w:pPr>
        <w:ind w:firstLine="708"/>
        <w:jc w:val="both"/>
        <w:rPr>
          <w:b/>
        </w:rPr>
      </w:pPr>
      <w:r w:rsidRPr="00BC27BF">
        <w:t>Победителем аукциона по лоту №</w:t>
      </w:r>
      <w:r w:rsidR="007A3A81" w:rsidRPr="00BC27BF">
        <w:t>14</w:t>
      </w:r>
      <w:r w:rsidRPr="00BC27BF">
        <w:t xml:space="preserve"> призна</w:t>
      </w:r>
      <w:r w:rsidR="00DB09CA" w:rsidRPr="00BC27BF">
        <w:t>н участник</w:t>
      </w:r>
      <w:r w:rsidR="00BC27BF" w:rsidRPr="00BC27BF">
        <w:t xml:space="preserve"> под № 33</w:t>
      </w:r>
      <w:r w:rsidR="00DB09CA" w:rsidRPr="00BC27BF">
        <w:t xml:space="preserve"> </w:t>
      </w:r>
      <w:r w:rsidR="007F7A65" w:rsidRPr="00BC27BF">
        <w:t xml:space="preserve">(билет № </w:t>
      </w:r>
      <w:r w:rsidR="00BC27BF" w:rsidRPr="00BC27BF">
        <w:t>33</w:t>
      </w:r>
      <w:r w:rsidR="00DB09CA" w:rsidRPr="00BC27BF">
        <w:t>)</w:t>
      </w:r>
      <w:bookmarkStart w:id="0" w:name="_GoBack"/>
      <w:bookmarkEnd w:id="0"/>
      <w:r w:rsidRPr="00BC27BF">
        <w:t xml:space="preserve">. </w:t>
      </w:r>
      <w:r w:rsidRPr="00BC27BF">
        <w:rPr>
          <w:b/>
        </w:rPr>
        <w:t>Цена приобретения</w:t>
      </w:r>
      <w:r w:rsidR="004A14F4" w:rsidRPr="00BC27BF">
        <w:rPr>
          <w:b/>
        </w:rPr>
        <w:t>:</w:t>
      </w:r>
      <w:r w:rsidRPr="00BC27BF">
        <w:rPr>
          <w:b/>
        </w:rPr>
        <w:t xml:space="preserve"> </w:t>
      </w:r>
      <w:r w:rsidR="005E69A8" w:rsidRPr="00BC27BF">
        <w:rPr>
          <w:b/>
        </w:rPr>
        <w:t xml:space="preserve">1 </w:t>
      </w:r>
      <w:r w:rsidR="00BC27BF" w:rsidRPr="00BC27BF">
        <w:rPr>
          <w:b/>
        </w:rPr>
        <w:t>013</w:t>
      </w:r>
      <w:r w:rsidR="005E69A8" w:rsidRPr="00BC27BF">
        <w:rPr>
          <w:b/>
        </w:rPr>
        <w:t xml:space="preserve"> 000</w:t>
      </w:r>
      <w:r w:rsidR="005E69A8" w:rsidRPr="00BC27BF">
        <w:rPr>
          <w:rFonts w:eastAsia="SimSun"/>
          <w:b/>
        </w:rPr>
        <w:t xml:space="preserve"> </w:t>
      </w:r>
      <w:r w:rsidR="007C7F5D" w:rsidRPr="00BC27BF">
        <w:rPr>
          <w:rFonts w:eastAsia="SimSun"/>
          <w:b/>
          <w:kern w:val="2"/>
        </w:rPr>
        <w:t>(</w:t>
      </w:r>
      <w:r w:rsidR="005E69A8" w:rsidRPr="00BC27BF">
        <w:rPr>
          <w:rFonts w:eastAsia="SimSun"/>
          <w:b/>
          <w:kern w:val="2"/>
          <w:shd w:val="clear" w:color="auto" w:fill="FFFFFF"/>
          <w:lang w:eastAsia="hi-IN" w:bidi="hi-IN"/>
        </w:rPr>
        <w:t xml:space="preserve">один миллион </w:t>
      </w:r>
      <w:r w:rsidR="00BC27BF" w:rsidRPr="00BC27BF">
        <w:rPr>
          <w:rFonts w:eastAsia="SimSun"/>
          <w:b/>
          <w:kern w:val="2"/>
          <w:shd w:val="clear" w:color="auto" w:fill="FFFFFF"/>
          <w:lang w:eastAsia="hi-IN" w:bidi="hi-IN"/>
        </w:rPr>
        <w:t>тринадцать</w:t>
      </w:r>
      <w:r w:rsidR="005E69A8" w:rsidRPr="00BC27BF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тысяч</w:t>
      </w:r>
      <w:r w:rsidRPr="00BC27BF">
        <w:rPr>
          <w:b/>
        </w:rPr>
        <w:t>) рубл</w:t>
      </w:r>
      <w:r w:rsidR="00A372E9" w:rsidRPr="00BC27BF">
        <w:rPr>
          <w:b/>
        </w:rPr>
        <w:t>ей</w:t>
      </w:r>
      <w:r w:rsidRPr="00BC27BF">
        <w:rPr>
          <w:b/>
        </w:rPr>
        <w:t xml:space="preserve"> </w:t>
      </w:r>
      <w:r w:rsidR="00E149D4" w:rsidRPr="00BC27BF">
        <w:rPr>
          <w:b/>
        </w:rPr>
        <w:t>00</w:t>
      </w:r>
      <w:r w:rsidRPr="00BC27BF">
        <w:rPr>
          <w:b/>
        </w:rPr>
        <w:t xml:space="preserve"> копеек</w:t>
      </w:r>
      <w:r w:rsidR="004A14F4" w:rsidRPr="00BC27BF">
        <w:rPr>
          <w:b/>
        </w:rPr>
        <w:t>, в том числе НДС</w:t>
      </w:r>
      <w:r w:rsidRPr="00BC27BF">
        <w:rPr>
          <w:b/>
        </w:rPr>
        <w:t>.</w:t>
      </w:r>
    </w:p>
    <w:p w14:paraId="29395096" w14:textId="77777777" w:rsidR="008D42EA" w:rsidRPr="00BC27BF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BC27BF">
        <w:t>Договор купли-продажи имущества заключается между Продавцом и Победителем торгов (Покупателем) не позднее 20</w:t>
      </w:r>
      <w:r w:rsidRPr="00BC27BF">
        <w:rPr>
          <w:shd w:val="clear" w:color="auto" w:fill="FFFFFF"/>
        </w:rPr>
        <w:t xml:space="preserve"> (двадцати) рабочих дней</w:t>
      </w:r>
      <w:r>
        <w:rPr>
          <w:shd w:val="clear" w:color="auto" w:fill="FFFFFF"/>
        </w:rPr>
        <w:t xml:space="preserve">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случае уклонения или отказа Победителя торгов от заключения в установленный срок </w:t>
      </w:r>
      <w:r>
        <w:lastRenderedPageBreak/>
        <w:t>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27BF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C7982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8536716B-FFBD-4DF5-A1E3-60A58E77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Oy80mZuYkSIgDixBhYK/702GQj6UdgNLvcK0kpfxqIg=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8rx9eswvyCmw79V4+R2+767Ya9S+5WZ6ppeQJoSU5l0=</DigestValue>
    </Reference>
  </SignedInfo>
  <SignatureValue>OI7iHQ0i9TkrtLKuDigrHahTv3piJx0HKlxOj7Q89e78EsoXjgCylc3BL3mM0OkA
7102NEKbfRgep0Cj7S8+mA==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JMrmGbo7GhzCc8R85Iqduq89rKQ=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tgsmcYwLCMRFYxI+43re66BxFWM=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q6uABNXuFKGUbf1yD0o8DiytEKw=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2023-02-21T12:19:36Z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2023-02-21T12:19:36Z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0EFFF-2A66-4CBD-8F42-734C3E62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2023-02-21T11:37:00Z</dcterms:created>
  <dcterms:modified xsi:type="dcterms:W3CDTF">2023-02-21T11:37:00Z</dcterms:modified>
</cp:coreProperties>
</file>